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8F2" w:rsidRP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2</w:t>
      </w:r>
    </w:p>
    <w:p w:rsidR="006928F2" w:rsidRP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постановлению</w:t>
      </w:r>
    </w:p>
    <w:p w:rsid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Территориальной избирательной комиссии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Семикараклоского</w:t>
      </w:r>
      <w:proofErr w:type="spellEnd"/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</w:t>
      </w:r>
    </w:p>
    <w:p w:rsidR="006928F2" w:rsidRP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Ростовской области</w:t>
      </w:r>
    </w:p>
    <w:p w:rsidR="006928F2" w:rsidRPr="006928F2" w:rsidRDefault="006928F2" w:rsidP="006928F2">
      <w:pPr>
        <w:spacing w:after="0" w:line="240" w:lineRule="auto"/>
        <w:ind w:right="-1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от 29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28F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2025</w:t>
      </w:r>
      <w:proofErr w:type="gramEnd"/>
      <w:r w:rsidRPr="006928F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г.</w:t>
      </w:r>
      <w:r w:rsidR="005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112-2</w:t>
      </w:r>
    </w:p>
    <w:p w:rsidR="006928F2" w:rsidRPr="006928F2" w:rsidRDefault="006928F2" w:rsidP="006928F2">
      <w:pPr>
        <w:spacing w:after="0" w:line="240" w:lineRule="auto"/>
        <w:ind w:right="-1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928F2" w:rsidRPr="006928F2" w:rsidRDefault="006928F2" w:rsidP="006928F2">
      <w:pPr>
        <w:spacing w:after="0" w:line="240" w:lineRule="auto"/>
        <w:ind w:right="-106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</w:p>
    <w:p w:rsidR="006928F2" w:rsidRP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Графическое изображение </w:t>
      </w:r>
    </w:p>
    <w:p w:rsid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  <w:proofErr w:type="gramStart"/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схемы </w:t>
      </w:r>
      <w:r w:rsidR="0058145D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</w:t>
      </w:r>
      <w:proofErr w:type="spellStart"/>
      <w:r w:rsidR="0058145D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Сусатского</w:t>
      </w:r>
      <w:proofErr w:type="spellEnd"/>
      <w:proofErr w:type="gramEnd"/>
      <w:r w:rsidR="009E1433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</w:t>
      </w:r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многомандатного избирательного округа по выборам депута</w:t>
      </w:r>
      <w:r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тов</w:t>
      </w:r>
      <w:r w:rsidR="0058145D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Собрания депутатов </w:t>
      </w:r>
      <w:proofErr w:type="spellStart"/>
      <w:r w:rsidR="0058145D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Сусатского</w:t>
      </w:r>
      <w:proofErr w:type="spellEnd"/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сельского поселения</w:t>
      </w:r>
    </w:p>
    <w:p w:rsid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</w:p>
    <w:p w:rsidR="006928F2" w:rsidRPr="006928F2" w:rsidRDefault="0058145D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  <w:bookmarkStart w:id="0" w:name="_GoBack"/>
      <w:r w:rsidRPr="0058145D">
        <w:rPr>
          <w:rFonts w:ascii="Times New Roman CYR" w:eastAsia="Times New Roman" w:hAnsi="Times New Roman CYR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5819775" cy="5541692"/>
            <wp:effectExtent l="0" t="0" r="0" b="1905"/>
            <wp:docPr id="2" name="Рисунок 2" descr="D:\Данне пользователя\Рабочий стол\Графические изображения\сусатско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анне пользователя\Рабочий стол\Графические изображения\сусатско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987" cy="555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6928F2"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</w:t>
      </w:r>
    </w:p>
    <w:p w:rsidR="00AA0E80" w:rsidRDefault="00AA0E80"/>
    <w:sectPr w:rsidR="00AA0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B0F"/>
    <w:rsid w:val="0058145D"/>
    <w:rsid w:val="006928F2"/>
    <w:rsid w:val="00836BE7"/>
    <w:rsid w:val="009E1433"/>
    <w:rsid w:val="00A57B0F"/>
    <w:rsid w:val="00AA0E80"/>
    <w:rsid w:val="00CC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0CD62"/>
  <w15:chartTrackingRefBased/>
  <w15:docId w15:val="{29FEE0F0-94A5-4D98-8A29-CD480015B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0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2025-12-26T07:37:00Z</dcterms:created>
  <dcterms:modified xsi:type="dcterms:W3CDTF">2025-12-26T07:41:00Z</dcterms:modified>
</cp:coreProperties>
</file>