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D0080" w14:textId="21C1ECEB" w:rsidR="00EA6EAC" w:rsidRPr="004E1E95" w:rsidRDefault="001C377B">
      <w:pPr>
        <w:ind w:left="9639"/>
        <w:jc w:val="center"/>
        <w:rPr>
          <w:sz w:val="24"/>
        </w:rPr>
      </w:pPr>
      <w:r w:rsidRPr="004E1E95">
        <w:rPr>
          <w:sz w:val="24"/>
        </w:rPr>
        <w:t xml:space="preserve">Приложение </w:t>
      </w:r>
      <w:r w:rsidR="00DB68C8" w:rsidRPr="004E1E95">
        <w:rPr>
          <w:sz w:val="24"/>
        </w:rPr>
        <w:t xml:space="preserve"> </w:t>
      </w:r>
    </w:p>
    <w:p w14:paraId="3F78E69F" w14:textId="77777777" w:rsidR="00EA6EAC" w:rsidRPr="004E1E95" w:rsidRDefault="00DB68C8">
      <w:pPr>
        <w:ind w:left="9639"/>
        <w:jc w:val="center"/>
        <w:rPr>
          <w:sz w:val="24"/>
        </w:rPr>
      </w:pPr>
      <w:r w:rsidRPr="004E1E95">
        <w:rPr>
          <w:sz w:val="24"/>
        </w:rPr>
        <w:t>к постановлению Территориальной избирательной комиссии Семикаракорского района Ростовской области</w:t>
      </w:r>
    </w:p>
    <w:p w14:paraId="1C343D7A" w14:textId="5D76EDE8" w:rsidR="00EA6EAC" w:rsidRPr="004E1E95" w:rsidRDefault="004E1E95">
      <w:pPr>
        <w:pStyle w:val="a3"/>
        <w:ind w:left="9639"/>
        <w:jc w:val="center"/>
        <w:rPr>
          <w:sz w:val="24"/>
        </w:rPr>
      </w:pPr>
      <w:r w:rsidRPr="004E1E95">
        <w:rPr>
          <w:sz w:val="24"/>
        </w:rPr>
        <w:t>от 24.07.2026 г. №</w:t>
      </w:r>
      <w:r w:rsidR="006C49CF">
        <w:rPr>
          <w:sz w:val="24"/>
        </w:rPr>
        <w:t xml:space="preserve"> 9-11</w:t>
      </w:r>
      <w:bookmarkStart w:id="0" w:name="_GoBack"/>
      <w:bookmarkEnd w:id="0"/>
      <w:r w:rsidRPr="004E1E95">
        <w:rPr>
          <w:sz w:val="24"/>
        </w:rPr>
        <w:t> </w:t>
      </w:r>
    </w:p>
    <w:p w14:paraId="1B273163" w14:textId="77777777" w:rsidR="00EA6EAC" w:rsidRPr="002D28FE" w:rsidRDefault="00DB68C8">
      <w:pPr>
        <w:ind w:left="9639"/>
        <w:jc w:val="center"/>
        <w:rPr>
          <w:sz w:val="24"/>
          <w:u w:val="single"/>
        </w:rPr>
      </w:pPr>
      <w:r w:rsidRPr="002D28FE">
        <w:rPr>
          <w:sz w:val="24"/>
          <w:u w:val="single"/>
        </w:rPr>
        <w:t xml:space="preserve"> </w:t>
      </w:r>
    </w:p>
    <w:p w14:paraId="499E620E" w14:textId="77777777" w:rsidR="00EA6EAC" w:rsidRDefault="00EA6EAC">
      <w:pPr>
        <w:ind w:left="9781"/>
        <w:jc w:val="center"/>
        <w:rPr>
          <w:sz w:val="24"/>
        </w:rPr>
      </w:pPr>
    </w:p>
    <w:p w14:paraId="5C248AAD" w14:textId="77777777" w:rsidR="00EA6EAC" w:rsidRPr="001D2233" w:rsidRDefault="00DB68C8" w:rsidP="000027AD">
      <w:pPr>
        <w:jc w:val="center"/>
        <w:rPr>
          <w:bCs/>
          <w:sz w:val="28"/>
        </w:rPr>
      </w:pPr>
      <w:r w:rsidRPr="001D2233">
        <w:rPr>
          <w:bCs/>
          <w:sz w:val="28"/>
        </w:rPr>
        <w:t>СПИСОК</w:t>
      </w:r>
    </w:p>
    <w:p w14:paraId="7E83AF61" w14:textId="0ABAD8D1" w:rsidR="00EA6EAC" w:rsidRPr="001D2233" w:rsidRDefault="00DB68C8" w:rsidP="000027AD">
      <w:pPr>
        <w:tabs>
          <w:tab w:val="left" w:pos="14459"/>
        </w:tabs>
        <w:jc w:val="center"/>
        <w:rPr>
          <w:bCs/>
          <w:sz w:val="28"/>
          <w:szCs w:val="28"/>
        </w:rPr>
      </w:pPr>
      <w:r w:rsidRPr="001D2233">
        <w:rPr>
          <w:bCs/>
          <w:sz w:val="28"/>
        </w:rPr>
        <w:t>кандидатов в депутаты Собрания депутатов Бакланниковского сельского поселения Семикаракорского района Ростовской области  шестого созыва</w:t>
      </w:r>
      <w:r w:rsidR="001D2233" w:rsidRPr="001D2233">
        <w:rPr>
          <w:bCs/>
          <w:sz w:val="28"/>
        </w:rPr>
        <w:t xml:space="preserve">, </w:t>
      </w:r>
      <w:r w:rsidRPr="001D2233">
        <w:rPr>
          <w:bCs/>
          <w:sz w:val="28"/>
          <w:szCs w:val="28"/>
        </w:rPr>
        <w:t>выдвинутых Семикаракорским местным отделением Всероссийской политической партии «Единая Россия»</w:t>
      </w:r>
      <w:r w:rsidR="001D2233">
        <w:rPr>
          <w:bCs/>
          <w:sz w:val="28"/>
          <w:szCs w:val="28"/>
        </w:rPr>
        <w:t xml:space="preserve"> </w:t>
      </w:r>
      <w:r w:rsidRPr="001D2233">
        <w:rPr>
          <w:bCs/>
          <w:sz w:val="28"/>
        </w:rPr>
        <w:t>по одномандатным (многомандатным) избирательным округам</w:t>
      </w:r>
    </w:p>
    <w:p w14:paraId="1CEC1C59" w14:textId="77777777" w:rsidR="00EA6EAC" w:rsidRDefault="00EA6EAC" w:rsidP="001C377B">
      <w:pPr>
        <w:widowControl w:val="0"/>
        <w:jc w:val="both"/>
        <w:rPr>
          <w:b/>
          <w:sz w:val="28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855"/>
        <w:gridCol w:w="1399"/>
        <w:gridCol w:w="3162"/>
        <w:gridCol w:w="4536"/>
        <w:gridCol w:w="3544"/>
      </w:tblGrid>
      <w:tr w:rsidR="0080706A" w14:paraId="63D3BF33" w14:textId="77777777" w:rsidTr="00AE49C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854FB" w14:textId="77777777" w:rsidR="0080706A" w:rsidRDefault="0080706A">
            <w:pPr>
              <w:jc w:val="center"/>
            </w:pPr>
            <w:r>
              <w:t>№</w:t>
            </w:r>
          </w:p>
          <w:p w14:paraId="3FB0E212" w14:textId="77777777" w:rsidR="0080706A" w:rsidRDefault="0080706A">
            <w:pPr>
              <w:jc w:val="center"/>
            </w:pPr>
            <w:r>
              <w:t>п/п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DB1EA" w14:textId="77777777" w:rsidR="0080706A" w:rsidRDefault="0080706A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54FE" w14:textId="77777777" w:rsidR="0080706A" w:rsidRDefault="0080706A">
            <w:pPr>
              <w:jc w:val="center"/>
            </w:pPr>
            <w:r>
              <w:t>Дата рождения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7F32" w14:textId="77777777" w:rsidR="0080706A" w:rsidRDefault="0080706A">
            <w:pPr>
              <w:jc w:val="center"/>
            </w:pPr>
            <w:r>
              <w:t>Место рождения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882CC" w14:textId="77777777" w:rsidR="0080706A" w:rsidRDefault="0080706A">
            <w:pPr>
              <w:jc w:val="center"/>
            </w:pPr>
            <w:r>
              <w:t>Адрес места жительства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59FE4" w14:textId="77777777" w:rsidR="0080706A" w:rsidRDefault="0080706A">
            <w:pPr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0706A" w14:paraId="3BCF21B1" w14:textId="77777777" w:rsidTr="00AE49CE">
        <w:trPr>
          <w:trHeight w:val="40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AEB68" w14:textId="77777777" w:rsidR="0080706A" w:rsidRDefault="008070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D37E" w14:textId="77777777" w:rsidR="0080706A" w:rsidRDefault="0080706A">
            <w:pPr>
              <w:tabs>
                <w:tab w:val="left" w:pos="142"/>
                <w:tab w:val="left" w:pos="1236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 xml:space="preserve">Баскаков </w:t>
            </w:r>
          </w:p>
          <w:p w14:paraId="5E8F5307" w14:textId="77777777" w:rsidR="0080706A" w:rsidRDefault="0080706A">
            <w:pPr>
              <w:tabs>
                <w:tab w:val="left" w:pos="142"/>
                <w:tab w:val="left" w:pos="1236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Алексей</w:t>
            </w:r>
          </w:p>
          <w:p w14:paraId="3B710D9B" w14:textId="77777777" w:rsidR="0080706A" w:rsidRDefault="0080706A">
            <w:pPr>
              <w:tabs>
                <w:tab w:val="left" w:pos="142"/>
                <w:tab w:val="left" w:pos="1236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Сергеевич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D9E2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01.08.1961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A67E" w14:textId="4043DD51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Сальский п-с Мартыновского района Ростовской обл</w:t>
            </w:r>
            <w:r w:rsidR="007B0F1E">
              <w:rPr>
                <w:sz w:val="26"/>
              </w:rPr>
              <w:t>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FF1F" w14:textId="78CA6B3B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Семикаракорский район, п. Нижний Саловск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30DC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Бакланниковский многомандатный избирательный округ</w:t>
            </w:r>
          </w:p>
        </w:tc>
      </w:tr>
      <w:tr w:rsidR="0080706A" w14:paraId="3B5BA9BE" w14:textId="77777777" w:rsidTr="00AE49C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C5EDE" w14:textId="77777777" w:rsidR="0080706A" w:rsidRDefault="008070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1CC6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Семерникова Инга Гочаевна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C5A0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23.07.1985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61F8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х. Бакланники Семикаракорского района Ростовской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2E94" w14:textId="43D92E6A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Семикаракорский район, х. Бакланники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8E31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Бакланниковский многомандатный избирательный округ</w:t>
            </w:r>
          </w:p>
        </w:tc>
      </w:tr>
      <w:tr w:rsidR="0080706A" w14:paraId="5D55B600" w14:textId="77777777" w:rsidTr="00AE49C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C3DA" w14:textId="77777777" w:rsidR="0080706A" w:rsidRDefault="0080706A">
            <w:pPr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5643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Алексенко</w:t>
            </w:r>
          </w:p>
          <w:p w14:paraId="4B2B40E6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Наталья</w:t>
            </w:r>
            <w:r>
              <w:t xml:space="preserve"> </w:t>
            </w:r>
            <w:r>
              <w:rPr>
                <w:sz w:val="26"/>
              </w:rPr>
              <w:t>Викторовна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9B6F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28.12.1985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D009" w14:textId="50D66466" w:rsidR="0080706A" w:rsidRDefault="00335150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п.</w:t>
            </w:r>
            <w:r w:rsidR="0080706A">
              <w:rPr>
                <w:sz w:val="26"/>
              </w:rPr>
              <w:t xml:space="preserve"> Вершинный Семикаракорского района Ростовской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B387" w14:textId="0A43FB8E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Семикаракорский район, х. Бакланники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C963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Бакланниковский многомандатный избирательный округ</w:t>
            </w:r>
          </w:p>
        </w:tc>
      </w:tr>
      <w:tr w:rsidR="0080706A" w14:paraId="0A53D58C" w14:textId="77777777" w:rsidTr="00AE49C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41270" w14:textId="77777777" w:rsidR="0080706A" w:rsidRDefault="008070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36DE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Маклакова</w:t>
            </w:r>
            <w:r>
              <w:t xml:space="preserve"> </w:t>
            </w:r>
            <w:r>
              <w:rPr>
                <w:sz w:val="26"/>
              </w:rPr>
              <w:t>Ирина</w:t>
            </w:r>
            <w:r>
              <w:t xml:space="preserve"> </w:t>
            </w:r>
            <w:r>
              <w:rPr>
                <w:sz w:val="26"/>
              </w:rPr>
              <w:t>Алексеевна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B6DF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21.10.1972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42C9" w14:textId="459ED505" w:rsidR="0080706A" w:rsidRDefault="00AE49CE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с.</w:t>
            </w:r>
            <w:r w:rsidR="0080706A">
              <w:rPr>
                <w:sz w:val="26"/>
              </w:rPr>
              <w:t xml:space="preserve"> Ракиты Михайловского р</w:t>
            </w:r>
            <w:r>
              <w:rPr>
                <w:sz w:val="26"/>
              </w:rPr>
              <w:t>айо</w:t>
            </w:r>
            <w:r w:rsidR="0080706A">
              <w:rPr>
                <w:sz w:val="26"/>
              </w:rPr>
              <w:t>на Алтайского края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CE38" w14:textId="2395CDC3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Семикаракорский район, п. Нижний Саловск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28DF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Бакланниковский многомандатный избирательный округ</w:t>
            </w:r>
          </w:p>
        </w:tc>
      </w:tr>
      <w:tr w:rsidR="0080706A" w14:paraId="58F7D5A9" w14:textId="77777777" w:rsidTr="00AE49C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409DD" w14:textId="77777777" w:rsidR="0080706A" w:rsidRDefault="008070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515A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Вдовенко</w:t>
            </w:r>
            <w:r>
              <w:t xml:space="preserve"> </w:t>
            </w:r>
            <w:r>
              <w:rPr>
                <w:sz w:val="26"/>
              </w:rPr>
              <w:t>Анастасия</w:t>
            </w:r>
            <w:r>
              <w:t xml:space="preserve"> </w:t>
            </w:r>
            <w:r>
              <w:rPr>
                <w:sz w:val="26"/>
              </w:rPr>
              <w:t>Николаевна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E362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12.03.1974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D97A" w14:textId="76203AD8" w:rsidR="0080706A" w:rsidRDefault="0088505F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г</w:t>
            </w:r>
            <w:r w:rsidR="0080706A">
              <w:rPr>
                <w:sz w:val="26"/>
              </w:rPr>
              <w:t>. Семикаракорск Ростовск</w:t>
            </w:r>
            <w:r>
              <w:rPr>
                <w:sz w:val="26"/>
              </w:rPr>
              <w:t>ой</w:t>
            </w:r>
            <w:r w:rsidR="0080706A">
              <w:rPr>
                <w:sz w:val="26"/>
              </w:rPr>
              <w:t xml:space="preserve"> област</w:t>
            </w:r>
            <w:r>
              <w:rPr>
                <w:sz w:val="26"/>
              </w:rPr>
              <w:t>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03F8" w14:textId="3BD6E3D9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Семикаракорский район, п. Вершинный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92F6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Бакланниковский многомандатный избирательный округ</w:t>
            </w:r>
          </w:p>
        </w:tc>
      </w:tr>
      <w:tr w:rsidR="0080706A" w14:paraId="3FB23692" w14:textId="77777777" w:rsidTr="00AE49C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C9C9F" w14:textId="77777777" w:rsidR="0080706A" w:rsidRDefault="008070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4CA3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Хегай</w:t>
            </w:r>
            <w:r>
              <w:t xml:space="preserve"> </w:t>
            </w:r>
            <w:r>
              <w:rPr>
                <w:sz w:val="26"/>
              </w:rPr>
              <w:t>Екатерина Юрьевна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F0FD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22.08.1986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09B4" w14:textId="2958EA34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Сайхунабадский р</w:t>
            </w:r>
            <w:r w:rsidR="00F93BAC">
              <w:rPr>
                <w:sz w:val="26"/>
              </w:rPr>
              <w:t>айон</w:t>
            </w:r>
            <w:r>
              <w:rPr>
                <w:sz w:val="26"/>
              </w:rPr>
              <w:t xml:space="preserve"> Сырдарьинской </w:t>
            </w:r>
            <w:r w:rsidR="00F93BAC">
              <w:rPr>
                <w:sz w:val="26"/>
              </w:rPr>
              <w:t>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1888" w14:textId="3D6210ED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Семикаракорский район, п. Вершинный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C353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Бакланниковский многомандатный избирательный округ</w:t>
            </w:r>
          </w:p>
        </w:tc>
      </w:tr>
      <w:tr w:rsidR="0080706A" w14:paraId="55D3D385" w14:textId="77777777" w:rsidTr="00AE49C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45CC7" w14:textId="77777777" w:rsidR="0080706A" w:rsidRDefault="0080706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FAAF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Рошак</w:t>
            </w:r>
            <w:r>
              <w:t xml:space="preserve"> </w:t>
            </w:r>
            <w:r>
              <w:rPr>
                <w:sz w:val="26"/>
              </w:rPr>
              <w:t>Ирина</w:t>
            </w:r>
            <w:r>
              <w:t xml:space="preserve"> </w:t>
            </w:r>
            <w:r>
              <w:rPr>
                <w:sz w:val="26"/>
              </w:rPr>
              <w:t>Сергеевна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F4D8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22.07.1983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0A9D" w14:textId="447FF9B6" w:rsidR="0080706A" w:rsidRDefault="00647494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х</w:t>
            </w:r>
            <w:r w:rsidR="0080706A">
              <w:rPr>
                <w:sz w:val="26"/>
              </w:rPr>
              <w:t>. М</w:t>
            </w:r>
            <w:r w:rsidR="004726A7">
              <w:rPr>
                <w:sz w:val="26"/>
              </w:rPr>
              <w:t>ечетной</w:t>
            </w:r>
            <w:r w:rsidR="0080706A">
              <w:rPr>
                <w:sz w:val="26"/>
              </w:rPr>
              <w:t xml:space="preserve"> Семикаракорского района Ростовской  обл</w:t>
            </w:r>
            <w:r w:rsidR="004726A7">
              <w:rPr>
                <w:sz w:val="26"/>
              </w:rPr>
              <w:t>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0487" w14:textId="3F6A8435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Семикаракорский район, п. Вершинный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DE52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Бакланниковский многомандатный избирательный округ</w:t>
            </w:r>
          </w:p>
        </w:tc>
      </w:tr>
      <w:tr w:rsidR="0080706A" w14:paraId="2284D597" w14:textId="77777777" w:rsidTr="00AE49C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67D18" w14:textId="77777777" w:rsidR="0080706A" w:rsidRDefault="008070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CB27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Кошель</w:t>
            </w:r>
            <w:r>
              <w:t xml:space="preserve"> </w:t>
            </w:r>
            <w:r>
              <w:rPr>
                <w:sz w:val="26"/>
              </w:rPr>
              <w:t>Ольга</w:t>
            </w:r>
            <w:r>
              <w:t xml:space="preserve"> </w:t>
            </w:r>
            <w:r>
              <w:rPr>
                <w:sz w:val="26"/>
              </w:rPr>
              <w:t>Владимировна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4AF2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21.02.1974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ED18" w14:textId="392B1400" w:rsidR="0080706A" w:rsidRDefault="004726A7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с.</w:t>
            </w:r>
            <w:r w:rsidR="0080706A">
              <w:rPr>
                <w:sz w:val="26"/>
              </w:rPr>
              <w:t xml:space="preserve"> Красногоровка Ясиноватский район Донецкая область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A0FE" w14:textId="07AA556C" w:rsidR="0080706A" w:rsidRDefault="0080706A" w:rsidP="001C377B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Семикаракорский район, п. Вершинный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5587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Бакланниковский многомандатный избирательный округ</w:t>
            </w:r>
          </w:p>
        </w:tc>
      </w:tr>
      <w:tr w:rsidR="0080706A" w14:paraId="16D90B72" w14:textId="77777777" w:rsidTr="00AE49C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2C883" w14:textId="77777777" w:rsidR="0080706A" w:rsidRDefault="008070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2E71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Калмыкова</w:t>
            </w:r>
            <w:r>
              <w:t xml:space="preserve"> </w:t>
            </w:r>
            <w:r>
              <w:rPr>
                <w:sz w:val="26"/>
              </w:rPr>
              <w:t>Надежда</w:t>
            </w:r>
            <w:r>
              <w:t xml:space="preserve"> </w:t>
            </w:r>
            <w:r>
              <w:rPr>
                <w:sz w:val="26"/>
              </w:rPr>
              <w:t>Павловна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91A0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04.08.1975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622C" w14:textId="305683C0" w:rsidR="0080706A" w:rsidRDefault="00A469D0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г</w:t>
            </w:r>
            <w:r w:rsidR="0080706A">
              <w:rPr>
                <w:sz w:val="26"/>
              </w:rPr>
              <w:t>. Грозный Чеченская Республика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EA8F" w14:textId="6209DF9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Семикаракорский район, х. Бакланники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DF01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Бакланниковский многомандатный избирательный округ</w:t>
            </w:r>
          </w:p>
        </w:tc>
      </w:tr>
      <w:tr w:rsidR="0080706A" w14:paraId="313E56C4" w14:textId="77777777" w:rsidTr="00AE49C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E557" w14:textId="77777777" w:rsidR="0080706A" w:rsidRDefault="008070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F4AD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Тарханов</w:t>
            </w:r>
            <w:r>
              <w:t xml:space="preserve"> </w:t>
            </w:r>
            <w:r>
              <w:rPr>
                <w:sz w:val="26"/>
              </w:rPr>
              <w:t>Артур</w:t>
            </w:r>
            <w:r>
              <w:t xml:space="preserve"> </w:t>
            </w:r>
            <w:r>
              <w:rPr>
                <w:sz w:val="26"/>
              </w:rPr>
              <w:t>Сергеевич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61EB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16.12.1995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62BD" w14:textId="4095AB90" w:rsidR="0080706A" w:rsidRDefault="00A469D0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пос.</w:t>
            </w:r>
            <w:r w:rsidR="0080706A">
              <w:rPr>
                <w:sz w:val="26"/>
              </w:rPr>
              <w:t xml:space="preserve"> Н- Саловск Семикаракорский р</w:t>
            </w:r>
            <w:r w:rsidR="00D1752A">
              <w:rPr>
                <w:sz w:val="26"/>
              </w:rPr>
              <w:t>айон</w:t>
            </w:r>
            <w:r w:rsidR="0080706A">
              <w:rPr>
                <w:sz w:val="26"/>
              </w:rPr>
              <w:t xml:space="preserve"> Ростовская обл</w:t>
            </w:r>
            <w:r w:rsidR="00D1752A">
              <w:rPr>
                <w:sz w:val="26"/>
              </w:rPr>
              <w:t>асть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DBDA" w14:textId="379F9A3E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Семикаракорский район, п. Нижний Саловск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35D8" w14:textId="77777777" w:rsidR="0080706A" w:rsidRDefault="0080706A">
            <w:pPr>
              <w:tabs>
                <w:tab w:val="left" w:pos="142"/>
              </w:tabs>
              <w:outlineLvl w:val="0"/>
              <w:rPr>
                <w:sz w:val="26"/>
              </w:rPr>
            </w:pPr>
            <w:r>
              <w:rPr>
                <w:sz w:val="26"/>
              </w:rPr>
              <w:t>Бакланниковский многомандатный избирательный округ</w:t>
            </w:r>
          </w:p>
        </w:tc>
      </w:tr>
    </w:tbl>
    <w:p w14:paraId="44D9C17C" w14:textId="77777777" w:rsidR="00EA6EAC" w:rsidRDefault="00EA6EAC">
      <w:pPr>
        <w:spacing w:before="120" w:line="276" w:lineRule="auto"/>
        <w:jc w:val="both"/>
        <w:rPr>
          <w:sz w:val="14"/>
        </w:rPr>
      </w:pPr>
    </w:p>
    <w:sectPr w:rsidR="00EA6EAC">
      <w:headerReference w:type="default" r:id="rId6"/>
      <w:pgSz w:w="16838" w:h="11906" w:orient="landscape"/>
      <w:pgMar w:top="85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38E78" w14:textId="77777777" w:rsidR="00755A01" w:rsidRDefault="00755A01">
      <w:r>
        <w:separator/>
      </w:r>
    </w:p>
  </w:endnote>
  <w:endnote w:type="continuationSeparator" w:id="0">
    <w:p w14:paraId="7A17C118" w14:textId="77777777" w:rsidR="00755A01" w:rsidRDefault="0075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93E6A" w14:textId="77777777" w:rsidR="00755A01" w:rsidRDefault="00755A01">
      <w:r>
        <w:separator/>
      </w:r>
    </w:p>
  </w:footnote>
  <w:footnote w:type="continuationSeparator" w:id="0">
    <w:p w14:paraId="4B15612C" w14:textId="77777777" w:rsidR="00755A01" w:rsidRDefault="00755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9A2C6" w14:textId="2EC853EC" w:rsidR="00EA6EAC" w:rsidRDefault="00DB68C8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6C49CF">
      <w:rPr>
        <w:noProof/>
      </w:rPr>
      <w:t>2</w:t>
    </w:r>
    <w:r>
      <w:fldChar w:fldCharType="end"/>
    </w:r>
  </w:p>
  <w:p w14:paraId="22C66B62" w14:textId="77777777" w:rsidR="00EA6EAC" w:rsidRDefault="00EA6EAC">
    <w:pPr>
      <w:pStyle w:val="af"/>
      <w:jc w:val="center"/>
      <w:rPr>
        <w:sz w:val="24"/>
      </w:rPr>
    </w:pPr>
  </w:p>
  <w:p w14:paraId="31126658" w14:textId="77777777" w:rsidR="00EA6EAC" w:rsidRDefault="00EA6EAC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EAC"/>
    <w:rsid w:val="000027AD"/>
    <w:rsid w:val="000E07B3"/>
    <w:rsid w:val="001A24A9"/>
    <w:rsid w:val="001C377B"/>
    <w:rsid w:val="001D2233"/>
    <w:rsid w:val="00223312"/>
    <w:rsid w:val="002D28FE"/>
    <w:rsid w:val="00335150"/>
    <w:rsid w:val="004726A7"/>
    <w:rsid w:val="004E1E95"/>
    <w:rsid w:val="00647494"/>
    <w:rsid w:val="006A4B2B"/>
    <w:rsid w:val="006C49CF"/>
    <w:rsid w:val="00755A01"/>
    <w:rsid w:val="007B0F1E"/>
    <w:rsid w:val="0080706A"/>
    <w:rsid w:val="0088505F"/>
    <w:rsid w:val="00A469D0"/>
    <w:rsid w:val="00AE49CE"/>
    <w:rsid w:val="00D1752A"/>
    <w:rsid w:val="00DB68C8"/>
    <w:rsid w:val="00E96A59"/>
    <w:rsid w:val="00EA6EAC"/>
    <w:rsid w:val="00EB16F0"/>
    <w:rsid w:val="00F07F36"/>
    <w:rsid w:val="00F9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7B9F"/>
  <w15:docId w15:val="{A51FAD29-E152-48CA-8764-A2EDD0CE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a3">
    <w:name w:val="Адресат"/>
    <w:basedOn w:val="a"/>
    <w:link w:val="a4"/>
    <w:pPr>
      <w:ind w:left="3969"/>
      <w:jc w:val="both"/>
    </w:pPr>
    <w:rPr>
      <w:sz w:val="16"/>
    </w:rPr>
  </w:style>
  <w:style w:type="character" w:customStyle="1" w:styleId="a4">
    <w:name w:val="Адресат"/>
    <w:basedOn w:val="1"/>
    <w:link w:val="a3"/>
    <w:rPr>
      <w:rFonts w:ascii="Times New Roman" w:hAnsi="Times New Roman"/>
      <w:sz w:val="16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a5">
    <w:name w:val="Рабочий"/>
    <w:basedOn w:val="a"/>
    <w:link w:val="a6"/>
    <w:pPr>
      <w:spacing w:line="360" w:lineRule="auto"/>
      <w:ind w:firstLine="709"/>
      <w:jc w:val="both"/>
    </w:pPr>
    <w:rPr>
      <w:sz w:val="24"/>
    </w:rPr>
  </w:style>
  <w:style w:type="character" w:customStyle="1" w:styleId="a6">
    <w:name w:val="Рабочий"/>
    <w:basedOn w:val="1"/>
    <w:link w:val="a5"/>
    <w:rPr>
      <w:rFonts w:ascii="Times New Roman" w:hAnsi="Times New Roman"/>
      <w:sz w:val="24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paragraph" w:styleId="a7">
    <w:name w:val="caption"/>
    <w:basedOn w:val="a"/>
    <w:next w:val="a"/>
    <w:link w:val="a8"/>
    <w:pPr>
      <w:spacing w:line="276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rFonts w:ascii="Times New Roman" w:hAnsi="Times New Roman"/>
      <w:b/>
      <w:color w:val="4F81BD" w:themeColor="accent1"/>
      <w:sz w:val="18"/>
    </w:rPr>
  </w:style>
  <w:style w:type="paragraph" w:styleId="a9">
    <w:name w:val="Body Text"/>
    <w:basedOn w:val="a"/>
    <w:link w:val="aa"/>
    <w:pPr>
      <w:jc w:val="center"/>
    </w:pPr>
    <w:rPr>
      <w:b/>
      <w:sz w:val="28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b/>
      <w:sz w:val="28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rFonts w:ascii="Times New Roman" w:hAnsi="Times New Roman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</w:rPr>
  </w:style>
  <w:style w:type="paragraph" w:styleId="af1">
    <w:name w:val="Body Text Indent"/>
    <w:basedOn w:val="a"/>
    <w:link w:val="af2"/>
    <w:pPr>
      <w:spacing w:after="120"/>
      <w:ind w:left="283"/>
    </w:pPr>
  </w:style>
  <w:style w:type="character" w:customStyle="1" w:styleId="af2">
    <w:name w:val="Основной текст с отступом Знак"/>
    <w:basedOn w:val="1"/>
    <w:link w:val="af1"/>
    <w:rPr>
      <w:rFonts w:ascii="Times New Roman" w:hAnsi="Times New Roman"/>
    </w:rPr>
  </w:style>
  <w:style w:type="paragraph" w:styleId="af3">
    <w:name w:val="table of figures"/>
    <w:basedOn w:val="a"/>
    <w:next w:val="a"/>
    <w:link w:val="af4"/>
  </w:style>
  <w:style w:type="character" w:customStyle="1" w:styleId="af4">
    <w:name w:val="Перечень рисунков Знак"/>
    <w:basedOn w:val="1"/>
    <w:link w:val="af3"/>
    <w:rPr>
      <w:rFonts w:ascii="Times New Roman" w:hAnsi="Times New Roman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Heading2Char">
    <w:name w:val="Heading 2 Char"/>
    <w:basedOn w:val="14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5">
    <w:name w:val="Знак сноски1"/>
    <w:basedOn w:val="14"/>
    <w:link w:val="af5"/>
    <w:rPr>
      <w:vertAlign w:val="superscript"/>
    </w:rPr>
  </w:style>
  <w:style w:type="character" w:styleId="af5">
    <w:name w:val="footnote reference"/>
    <w:basedOn w:val="a0"/>
    <w:link w:val="15"/>
    <w:rPr>
      <w:vertAlign w:val="superscript"/>
    </w:rPr>
  </w:style>
  <w:style w:type="paragraph" w:customStyle="1" w:styleId="14">
    <w:name w:val="Основной шрифт абзаца1"/>
  </w:style>
  <w:style w:type="paragraph" w:customStyle="1" w:styleId="16">
    <w:name w:val="Гиперссылка1"/>
    <w:link w:val="af6"/>
    <w:rPr>
      <w:color w:val="0000FF" w:themeColor="hyperlink"/>
      <w:u w:val="single"/>
    </w:rPr>
  </w:style>
  <w:style w:type="character" w:styleId="af6">
    <w:name w:val="Hyperlink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paragraph" w:styleId="af7">
    <w:name w:val="Intense Quote"/>
    <w:basedOn w:val="a"/>
    <w:next w:val="a"/>
    <w:link w:val="af8"/>
    <w:pPr>
      <w:ind w:left="720" w:right="720"/>
    </w:pPr>
    <w:rPr>
      <w:i/>
    </w:rPr>
  </w:style>
  <w:style w:type="character" w:customStyle="1" w:styleId="af8">
    <w:name w:val="Выделенная цитата Знак"/>
    <w:basedOn w:val="1"/>
    <w:link w:val="af7"/>
    <w:rPr>
      <w:rFonts w:ascii="Times New Roman" w:hAnsi="Times New Roman"/>
      <w:i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erChar">
    <w:name w:val="Footer Char"/>
    <w:basedOn w:val="14"/>
    <w:link w:val="FooterChar0"/>
  </w:style>
  <w:style w:type="character" w:customStyle="1" w:styleId="FooterChar0">
    <w:name w:val="Footer Char"/>
    <w:basedOn w:val="a0"/>
    <w:link w:val="FooterChar"/>
  </w:style>
  <w:style w:type="paragraph" w:styleId="af9">
    <w:name w:val="No Spacing"/>
    <w:link w:val="afa"/>
  </w:style>
  <w:style w:type="character" w:customStyle="1" w:styleId="afa">
    <w:name w:val="Без интервала Знак"/>
    <w:link w:val="af9"/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1"/>
    <w:link w:val="afb"/>
    <w:rPr>
      <w:rFonts w:ascii="Times New Roman" w:hAnsi="Times New Roman"/>
    </w:rPr>
  </w:style>
  <w:style w:type="paragraph" w:customStyle="1" w:styleId="HeaderChar">
    <w:name w:val="Header Char"/>
    <w:basedOn w:val="14"/>
    <w:link w:val="HeaderChar0"/>
  </w:style>
  <w:style w:type="character" w:customStyle="1" w:styleId="HeaderChar0">
    <w:name w:val="Header Char"/>
    <w:basedOn w:val="a0"/>
    <w:link w:val="HeaderChar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</w:rPr>
  </w:style>
  <w:style w:type="paragraph" w:styleId="afd">
    <w:name w:val="TOC Heading"/>
    <w:link w:val="afe"/>
  </w:style>
  <w:style w:type="character" w:customStyle="1" w:styleId="afe">
    <w:name w:val="Заголовок оглавления Знак"/>
    <w:link w:val="afd"/>
  </w:style>
  <w:style w:type="paragraph" w:styleId="53">
    <w:name w:val="toc 5"/>
    <w:basedOn w:val="a"/>
    <w:next w:val="a"/>
    <w:link w:val="54"/>
    <w:uiPriority w:val="39"/>
    <w:pPr>
      <w:spacing w:after="57"/>
      <w:ind w:left="1134"/>
    </w:pPr>
  </w:style>
  <w:style w:type="character" w:customStyle="1" w:styleId="54">
    <w:name w:val="Оглавление 5 Знак"/>
    <w:basedOn w:val="1"/>
    <w:link w:val="53"/>
    <w:rPr>
      <w:rFonts w:ascii="Times New Roman" w:hAnsi="Times New Roman"/>
    </w:rPr>
  </w:style>
  <w:style w:type="paragraph" w:styleId="aff">
    <w:name w:val="Subtitle"/>
    <w:basedOn w:val="a"/>
    <w:next w:val="a"/>
    <w:link w:val="aff0"/>
    <w:uiPriority w:val="11"/>
    <w:qFormat/>
    <w:pPr>
      <w:spacing w:before="200" w:after="200"/>
    </w:pPr>
    <w:rPr>
      <w:sz w:val="24"/>
    </w:rPr>
  </w:style>
  <w:style w:type="character" w:customStyle="1" w:styleId="aff0">
    <w:name w:val="Подзаголовок Знак"/>
    <w:basedOn w:val="1"/>
    <w:link w:val="aff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4"/>
    <w:link w:val="aff1"/>
    <w:rPr>
      <w:vertAlign w:val="superscript"/>
    </w:rPr>
  </w:style>
  <w:style w:type="character" w:styleId="aff1">
    <w:name w:val="endnote reference"/>
    <w:basedOn w:val="a0"/>
    <w:link w:val="19"/>
    <w:rPr>
      <w:vertAlign w:val="superscript"/>
    </w:rPr>
  </w:style>
  <w:style w:type="paragraph" w:styleId="aff2">
    <w:name w:val="Title"/>
    <w:basedOn w:val="a"/>
    <w:next w:val="a"/>
    <w:link w:val="aff3"/>
    <w:uiPriority w:val="10"/>
    <w:qFormat/>
    <w:pPr>
      <w:spacing w:before="300" w:after="200"/>
      <w:contextualSpacing/>
    </w:pPr>
    <w:rPr>
      <w:sz w:val="48"/>
    </w:rPr>
  </w:style>
  <w:style w:type="character" w:customStyle="1" w:styleId="aff3">
    <w:name w:val="Заголовок Знак"/>
    <w:basedOn w:val="1"/>
    <w:link w:val="aff2"/>
    <w:rPr>
      <w:rFonts w:ascii="Times New Roman" w:hAnsi="Times New Roman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styleId="-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styleId="25">
    <w:name w:val="Plain Table 2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styleId="43">
    <w:name w:val="Plain Table 4"/>
    <w:basedOn w:val="a1"/>
    <w:tblPr/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styleId="-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styleId="55">
    <w:name w:val="Plain Table 5"/>
    <w:basedOn w:val="a1"/>
    <w:tblPr/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styleId="33">
    <w:name w:val="Plain Table 3"/>
    <w:basedOn w:val="a1"/>
    <w:tblPr/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styleId="-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styleId="-11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styleId="1a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1Light-Accent4">
    <w:name w:val="List Table 1 Light - Accent 4"/>
    <w:basedOn w:val="a1"/>
    <w:tblPr/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styleId="-6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styleId="-12">
    <w:name w:val="List Table 1 Light"/>
    <w:basedOn w:val="a1"/>
    <w:tblPr/>
  </w:style>
  <w:style w:type="table" w:styleId="-5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7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styleId="-30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styleId="-20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styleId="-60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styleId="-50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70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styleId="-40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cp:lastPrinted>2026-07-24T10:50:00Z</cp:lastPrinted>
  <dcterms:created xsi:type="dcterms:W3CDTF">2026-07-22T14:56:00Z</dcterms:created>
  <dcterms:modified xsi:type="dcterms:W3CDTF">2026-07-24T10:50:00Z</dcterms:modified>
</cp:coreProperties>
</file>